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36" w:rsidRDefault="00255436" w:rsidP="00255436">
      <w:pPr>
        <w:rPr>
          <w:lang w:val="en-US"/>
        </w:rPr>
      </w:pPr>
      <w:r w:rsidRPr="006E7D23">
        <w:rPr>
          <w:b/>
          <w:u w:val="single"/>
          <w:lang w:val="en-US"/>
        </w:rPr>
        <w:t>Glossary of terms for staff to support clarity and understanding based about respectful language (taken from Stonewall, 2019)</w:t>
      </w:r>
      <w:r w:rsidRPr="006E7D23">
        <w:rPr>
          <w:noProof/>
          <w:lang w:eastAsia="en-GB"/>
        </w:rPr>
        <w:drawing>
          <wp:inline distT="0" distB="0" distL="0" distR="0" wp14:anchorId="6CF6C380" wp14:editId="51B703D4">
            <wp:extent cx="5951220" cy="71715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5886" cy="717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436" w:rsidRPr="006E7D23" w:rsidRDefault="00255436" w:rsidP="00255436">
      <w:pPr>
        <w:rPr>
          <w:lang w:val="en-US"/>
        </w:rPr>
      </w:pPr>
      <w:r w:rsidRPr="006E7D23">
        <w:rPr>
          <w:noProof/>
          <w:lang w:eastAsia="en-GB"/>
        </w:rPr>
        <w:lastRenderedPageBreak/>
        <w:drawing>
          <wp:inline distT="0" distB="0" distL="0" distR="0" wp14:anchorId="751ABF71" wp14:editId="1E2F53AE">
            <wp:extent cx="5235394" cy="6454699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64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D23">
        <w:rPr>
          <w:noProof/>
          <w:lang w:eastAsia="en-GB"/>
        </w:rPr>
        <w:drawing>
          <wp:inline distT="0" distB="0" distL="0" distR="0" wp14:anchorId="18A9F6FB" wp14:editId="4B74BA93">
            <wp:extent cx="5265876" cy="16384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F5" w:rsidRDefault="0080158E"/>
    <w:sectPr w:rsidR="00C234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8E" w:rsidRDefault="0080158E" w:rsidP="00255436">
      <w:pPr>
        <w:spacing w:after="0" w:line="240" w:lineRule="auto"/>
      </w:pPr>
      <w:r>
        <w:separator/>
      </w:r>
    </w:p>
  </w:endnote>
  <w:endnote w:type="continuationSeparator" w:id="0">
    <w:p w:rsidR="0080158E" w:rsidRDefault="0080158E" w:rsidP="0025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2C" w:rsidRDefault="00765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07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5436" w:rsidRDefault="002554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5436" w:rsidRDefault="002554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2C" w:rsidRDefault="00765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8E" w:rsidRDefault="0080158E" w:rsidP="00255436">
      <w:pPr>
        <w:spacing w:after="0" w:line="240" w:lineRule="auto"/>
      </w:pPr>
      <w:r>
        <w:separator/>
      </w:r>
    </w:p>
  </w:footnote>
  <w:footnote w:type="continuationSeparator" w:id="0">
    <w:p w:rsidR="0080158E" w:rsidRDefault="0080158E" w:rsidP="0025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2C" w:rsidRDefault="00765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36" w:rsidRPr="00255436" w:rsidRDefault="00255436" w:rsidP="00255436">
    <w:pPr>
      <w:pStyle w:val="Header"/>
    </w:pPr>
    <w:r>
      <w:rPr>
        <w:noProof/>
      </w:rPr>
      <w:t xml:space="preserve">Little London </w:t>
    </w:r>
    <w:r w:rsidR="0076502C">
      <w:rPr>
        <w:noProof/>
      </w:rPr>
      <w:t xml:space="preserve">Primary </w:t>
    </w:r>
    <w:r w:rsidR="0076502C">
      <w:rPr>
        <w:noProof/>
      </w:rPr>
      <w:t>Academy</w:t>
    </w:r>
    <w:bookmarkStart w:id="0" w:name="_GoBack"/>
    <w:bookmarkEnd w:id="0"/>
    <w:r>
      <w:rPr>
        <w:noProof/>
      </w:rPr>
      <w:t>, RSHE Policy, July 2023: Appendices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2C" w:rsidRDefault="007650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36"/>
    <w:rsid w:val="00255436"/>
    <w:rsid w:val="004F7BD0"/>
    <w:rsid w:val="0076502C"/>
    <w:rsid w:val="0080158E"/>
    <w:rsid w:val="00943CCB"/>
    <w:rsid w:val="00A12FDD"/>
    <w:rsid w:val="00A848AC"/>
    <w:rsid w:val="00B737F1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CD9F"/>
  <w15:chartTrackingRefBased/>
  <w15:docId w15:val="{E94515E7-3CF4-4645-A56C-0ABE157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36"/>
  </w:style>
  <w:style w:type="paragraph" w:styleId="Footer">
    <w:name w:val="footer"/>
    <w:basedOn w:val="Normal"/>
    <w:link w:val="FooterChar"/>
    <w:uiPriority w:val="99"/>
    <w:unhideWhenUsed/>
    <w:rsid w:val="00255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2023-09-01T10:43:00Z</dcterms:created>
  <dcterms:modified xsi:type="dcterms:W3CDTF">2024-02-20T09:04:00Z</dcterms:modified>
</cp:coreProperties>
</file>